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D" w:rsidRDefault="006C1C1D" w:rsidP="006C1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C1C1D" w:rsidRDefault="00151932" w:rsidP="006C1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158901</wp:posOffset>
            </wp:positionV>
            <wp:extent cx="447675" cy="326874"/>
            <wp:effectExtent l="19050" t="0" r="9525" b="0"/>
            <wp:wrapNone/>
            <wp:docPr id="1" name="Рисунок 1" descr="C:\Users\User1\Desktop\НАДО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АДО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56" t="68870" r="62106" b="2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</w:t>
      </w:r>
      <w:r w:rsidR="006C1C1D">
        <w:rPr>
          <w:rFonts w:ascii="Times New Roman" w:hAnsi="Times New Roman" w:cs="Times New Roman"/>
          <w:sz w:val="24"/>
          <w:szCs w:val="24"/>
        </w:rPr>
        <w:t>иректор МУ «МЦК»</w:t>
      </w:r>
    </w:p>
    <w:p w:rsidR="00151932" w:rsidRDefault="00151932" w:rsidP="006C1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C1D" w:rsidRDefault="00151932" w:rsidP="006C1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6C1C1D">
        <w:rPr>
          <w:rFonts w:ascii="Times New Roman" w:hAnsi="Times New Roman" w:cs="Times New Roman"/>
          <w:sz w:val="24"/>
          <w:szCs w:val="24"/>
        </w:rPr>
        <w:t>Е. А. Борона</w:t>
      </w:r>
    </w:p>
    <w:p w:rsidR="00151932" w:rsidRDefault="00151932" w:rsidP="006C1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78" w:rsidRDefault="00DB2678" w:rsidP="006C1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1C1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A49DC" w:rsidRDefault="00EA49DC" w:rsidP="00DB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9DC" w:rsidRPr="00FD7EB9" w:rsidRDefault="00EA49DC" w:rsidP="00EA4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EB9">
        <w:rPr>
          <w:rFonts w:ascii="Times New Roman" w:hAnsi="Times New Roman" w:cs="Times New Roman"/>
          <w:sz w:val="24"/>
          <w:szCs w:val="24"/>
        </w:rPr>
        <w:t>ПОЛОЖЕНИЕ</w:t>
      </w:r>
    </w:p>
    <w:p w:rsidR="00326BE3" w:rsidRPr="00FD7EB9" w:rsidRDefault="00FD7EB9" w:rsidP="006C1C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7EB9">
        <w:rPr>
          <w:rFonts w:ascii="Times New Roman" w:hAnsi="Times New Roman" w:cs="Times New Roman"/>
          <w:color w:val="000000"/>
          <w:sz w:val="24"/>
          <w:szCs w:val="24"/>
        </w:rPr>
        <w:t>о районном дистанционном конкурсе</w:t>
      </w:r>
      <w:r w:rsidR="00EA49DC" w:rsidRPr="00FD7EB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</w:t>
      </w:r>
      <w:r w:rsidR="00326BE3" w:rsidRPr="00FD7EB9">
        <w:rPr>
          <w:rFonts w:ascii="Times New Roman" w:hAnsi="Times New Roman" w:cs="Times New Roman"/>
          <w:color w:val="000000"/>
          <w:sz w:val="24"/>
          <w:szCs w:val="24"/>
        </w:rPr>
        <w:t xml:space="preserve">ерства среди работников культурно-досуговых учреждений клубного типа </w:t>
      </w:r>
    </w:p>
    <w:p w:rsidR="00EA49DC" w:rsidRDefault="00326BE3" w:rsidP="00326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7EB9">
        <w:rPr>
          <w:rFonts w:ascii="Times New Roman" w:hAnsi="Times New Roman" w:cs="Times New Roman"/>
          <w:color w:val="000000"/>
          <w:sz w:val="24"/>
          <w:szCs w:val="24"/>
        </w:rPr>
        <w:t xml:space="preserve">МО «Усть-Илимский район» - </w:t>
      </w:r>
      <w:r w:rsidR="00EA49DC" w:rsidRPr="00FD7EB9">
        <w:rPr>
          <w:rFonts w:ascii="Times New Roman" w:hAnsi="Times New Roman" w:cs="Times New Roman"/>
          <w:color w:val="000000"/>
          <w:sz w:val="24"/>
          <w:szCs w:val="24"/>
        </w:rPr>
        <w:t>«Мастера перевоплощения»</w:t>
      </w:r>
    </w:p>
    <w:p w:rsidR="00FD7EB9" w:rsidRDefault="00FD7EB9" w:rsidP="00326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B9" w:rsidRDefault="00FD7EB9" w:rsidP="00326B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B9" w:rsidRDefault="00FD7EB9" w:rsidP="00FD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2E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D7EB9" w:rsidRPr="00485F09" w:rsidRDefault="00FD7EB9" w:rsidP="00FD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E3" w:rsidRDefault="00FD7EB9" w:rsidP="00FD7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Районный дистанционный </w:t>
      </w:r>
      <w:r w:rsidR="00326BE3" w:rsidRPr="00326BE3">
        <w:rPr>
          <w:rFonts w:ascii="Times New Roman" w:hAnsi="Times New Roman" w:cs="Times New Roman"/>
          <w:color w:val="000000"/>
          <w:sz w:val="24"/>
          <w:szCs w:val="24"/>
        </w:rPr>
        <w:t>конкурс профессионального мастерства среди работников культурно-досуговых учреждений клубного типа МО «Усть-Илимский район» - «</w:t>
      </w:r>
      <w:r w:rsidR="00326BE3">
        <w:rPr>
          <w:rFonts w:ascii="Times New Roman" w:hAnsi="Times New Roman" w:cs="Times New Roman"/>
          <w:color w:val="000000"/>
          <w:sz w:val="24"/>
          <w:szCs w:val="24"/>
        </w:rPr>
        <w:t>Мастера перевоплощения</w:t>
      </w:r>
      <w:r w:rsidR="00326BE3" w:rsidRPr="00326B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26BE3">
        <w:rPr>
          <w:rFonts w:ascii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hAnsi="Times New Roman" w:cs="Times New Roman"/>
          <w:color w:val="000000"/>
          <w:sz w:val="24"/>
          <w:szCs w:val="24"/>
        </w:rPr>
        <w:t>алее К</w:t>
      </w:r>
      <w:r w:rsidR="002271C2">
        <w:rPr>
          <w:rFonts w:ascii="Times New Roman" w:hAnsi="Times New Roman" w:cs="Times New Roman"/>
          <w:color w:val="000000"/>
          <w:sz w:val="24"/>
          <w:szCs w:val="24"/>
        </w:rPr>
        <w:t>онкурс) проводится в рамках 75-летия</w:t>
      </w:r>
      <w:r w:rsidR="00326BE3">
        <w:rPr>
          <w:rFonts w:ascii="Times New Roman" w:hAnsi="Times New Roman" w:cs="Times New Roman"/>
          <w:color w:val="000000"/>
          <w:sz w:val="24"/>
          <w:szCs w:val="24"/>
        </w:rPr>
        <w:t xml:space="preserve"> Победы в Великой Отечественной войне 1941-1945 гг.</w:t>
      </w:r>
    </w:p>
    <w:p w:rsidR="00FD7EB9" w:rsidRDefault="00FD7EB9" w:rsidP="00FD7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B9" w:rsidRDefault="00FD7EB9" w:rsidP="00FD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C6007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рганизатором Конкурса является муниципальное  учреждение «Межпоселенческий центр культуры».</w:t>
      </w:r>
    </w:p>
    <w:p w:rsidR="00FD7EB9" w:rsidRDefault="00FD7EB9" w:rsidP="00FD7E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B9" w:rsidRDefault="00FD7EB9" w:rsidP="00FD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Цель</w:t>
      </w:r>
      <w:r w:rsidRPr="006C2E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задачи</w:t>
      </w:r>
    </w:p>
    <w:p w:rsidR="00FD7EB9" w:rsidRDefault="00FD7EB9" w:rsidP="00FD7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7EB9" w:rsidRDefault="00FD7EB9" w:rsidP="00FD7E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EB9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C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CEA">
        <w:rPr>
          <w:rFonts w:ascii="Times New Roman" w:hAnsi="Times New Roman" w:cs="Times New Roman"/>
          <w:color w:val="000000"/>
          <w:sz w:val="24"/>
          <w:szCs w:val="24"/>
        </w:rPr>
        <w:t>Повышение престижа и социальной значимости профессии работника культуры</w:t>
      </w:r>
      <w:r w:rsidR="00153FD2">
        <w:rPr>
          <w:rFonts w:ascii="Times New Roman" w:hAnsi="Times New Roman" w:cs="Times New Roman"/>
          <w:color w:val="000000"/>
          <w:sz w:val="24"/>
          <w:szCs w:val="24"/>
        </w:rPr>
        <w:t>, поддержка перспективных и талантливых специалистов</w:t>
      </w:r>
      <w:r w:rsidR="00D61AA9">
        <w:rPr>
          <w:rFonts w:ascii="Times New Roman" w:hAnsi="Times New Roman" w:cs="Times New Roman"/>
          <w:color w:val="000000"/>
          <w:sz w:val="24"/>
          <w:szCs w:val="24"/>
        </w:rPr>
        <w:t xml:space="preserve">, активное участие в мероприятиях, посвященных 75-летию Победы в Великой Отечественной войне 1941-1945 гг.                                                                                                                                                                    </w:t>
      </w:r>
    </w:p>
    <w:p w:rsidR="00D61AA9" w:rsidRDefault="00153FD2" w:rsidP="00D61A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7EB9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D61AA9">
        <w:rPr>
          <w:rFonts w:ascii="Times New Roman" w:hAnsi="Times New Roman" w:cs="Times New Roman"/>
          <w:color w:val="000000"/>
          <w:sz w:val="24"/>
          <w:szCs w:val="24"/>
        </w:rPr>
        <w:t>2.1. П</w:t>
      </w:r>
      <w:r>
        <w:rPr>
          <w:rFonts w:ascii="Times New Roman" w:hAnsi="Times New Roman" w:cs="Times New Roman"/>
          <w:color w:val="000000"/>
          <w:sz w:val="24"/>
          <w:szCs w:val="24"/>
        </w:rPr>
        <w:t>ропаганда художественными средствами героической истории и воинской славы нашего Отечества</w:t>
      </w:r>
      <w:r w:rsidR="00D61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FD2" w:rsidRDefault="00D61AA9" w:rsidP="00D61A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</w:t>
      </w:r>
      <w:r w:rsidR="002E3E6B">
        <w:rPr>
          <w:rFonts w:ascii="Times New Roman" w:hAnsi="Times New Roman" w:cs="Times New Roman"/>
          <w:color w:val="000000"/>
          <w:sz w:val="24"/>
          <w:szCs w:val="24"/>
        </w:rPr>
        <w:t>редставление современному зрителю произведений, темой которых стали воинский подвиг, патриотизм, любовь к Родине.</w:t>
      </w:r>
    </w:p>
    <w:p w:rsidR="00D61AA9" w:rsidRDefault="00D61AA9" w:rsidP="00D61A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Патриотическое воспитание молодого поколения муниципального образования «Усть-Илимский район».</w:t>
      </w:r>
    </w:p>
    <w:p w:rsidR="00D4359C" w:rsidRDefault="00D4359C" w:rsidP="00D61A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59C" w:rsidRDefault="00D4359C" w:rsidP="00D4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Сроки, форма и место проведения</w:t>
      </w:r>
    </w:p>
    <w:p w:rsidR="00D4359C" w:rsidRDefault="00D4359C" w:rsidP="00D43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359C" w:rsidRDefault="00D4359C" w:rsidP="00D43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Сроки проведения </w:t>
      </w:r>
      <w:r w:rsidR="0018020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20C" w:rsidRPr="001802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180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20C">
        <w:rPr>
          <w:rFonts w:ascii="Times New Roman" w:hAnsi="Times New Roman" w:cs="Times New Roman"/>
          <w:b/>
          <w:color w:val="000000"/>
          <w:sz w:val="24"/>
          <w:szCs w:val="24"/>
        </w:rPr>
        <w:t>28 февраля по 20 марта</w:t>
      </w:r>
      <w:r w:rsidRPr="00DC5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года</w:t>
      </w:r>
      <w:r w:rsidR="001802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4359C" w:rsidRDefault="00D4359C" w:rsidP="00D4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Конкурс проводится в дистанционной форме.</w:t>
      </w:r>
    </w:p>
    <w:p w:rsidR="00910D96" w:rsidRPr="00C6007A" w:rsidRDefault="00D4359C" w:rsidP="0091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="00910D96" w:rsidRPr="00C6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Закрытие Конкурса </w:t>
      </w:r>
      <w:r w:rsidR="0018020C" w:rsidRPr="00C6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награждение </w:t>
      </w:r>
      <w:r w:rsidR="00910D96" w:rsidRPr="00C6007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</w:t>
      </w:r>
      <w:r w:rsidR="00910D96" w:rsidRPr="001802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8020C" w:rsidRPr="001802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марта</w:t>
      </w:r>
      <w:r w:rsidR="00910D96" w:rsidRPr="001802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 года </w:t>
      </w:r>
      <w:r w:rsidR="0018020C" w:rsidRPr="001802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Совете директоров </w:t>
      </w:r>
      <w:r w:rsidR="0018020C" w:rsidRPr="00C600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13.00 </w:t>
      </w:r>
      <w:r w:rsidR="00910D96" w:rsidRPr="00C6007A">
        <w:rPr>
          <w:rFonts w:ascii="Times New Roman" w:hAnsi="Times New Roman" w:cs="Times New Roman"/>
          <w:sz w:val="24"/>
          <w:szCs w:val="24"/>
          <w:shd w:val="clear" w:color="auto" w:fill="FFFFFF"/>
        </w:rPr>
        <w:t>в МУ «Межпоселенческий центр культуры» по адресу: п. Железнодорожный, ул. Ленина 29.</w:t>
      </w:r>
    </w:p>
    <w:p w:rsidR="00D4359C" w:rsidRPr="00C6007A" w:rsidRDefault="00D4359C" w:rsidP="00D4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20C" w:rsidRDefault="0018020C" w:rsidP="0018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573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Участники конкурса</w:t>
      </w:r>
    </w:p>
    <w:p w:rsidR="00D4359C" w:rsidRPr="00D61AA9" w:rsidRDefault="00D4359C" w:rsidP="00D43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3E6B" w:rsidRDefault="0018020C" w:rsidP="007E207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Конкурсе могут принять участие</w:t>
      </w:r>
      <w:r w:rsidR="002E3E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5EE1">
        <w:rPr>
          <w:rFonts w:ascii="Times New Roman" w:hAnsi="Times New Roman" w:cs="Times New Roman"/>
          <w:color w:val="000000"/>
          <w:sz w:val="24"/>
          <w:szCs w:val="24"/>
        </w:rPr>
        <w:t>творческие работники учр</w:t>
      </w:r>
      <w:r w:rsidR="00A06A59">
        <w:rPr>
          <w:rFonts w:ascii="Times New Roman" w:hAnsi="Times New Roman" w:cs="Times New Roman"/>
          <w:color w:val="000000"/>
          <w:sz w:val="24"/>
          <w:szCs w:val="24"/>
        </w:rPr>
        <w:t>еждений культуры клубного типа МО «Усть-Илимский район» независимо от образования, стажа работы в сфере культуры и занимаемой должности, а также клубные формирования самодеятельного народного творчества, занимающиеся на базе учреждений культуры.</w:t>
      </w:r>
    </w:p>
    <w:p w:rsidR="0018020C" w:rsidRDefault="0018020C" w:rsidP="001802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0C" w:rsidRDefault="0018020C" w:rsidP="00180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5</w:t>
      </w:r>
      <w:r w:rsidRPr="005417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Условия </w:t>
      </w:r>
      <w:r w:rsidR="007D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порядок </w:t>
      </w:r>
      <w:r w:rsidRPr="005417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проведения</w:t>
      </w:r>
    </w:p>
    <w:p w:rsidR="00A06A59" w:rsidRPr="00EA4DBA" w:rsidRDefault="00A06A59" w:rsidP="00EA4D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BA" w:rsidRDefault="00EA4DBA" w:rsidP="00A06A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Для участия в К</w:t>
      </w:r>
      <w:r w:rsidR="00C972BA">
        <w:rPr>
          <w:rFonts w:ascii="Times New Roman" w:hAnsi="Times New Roman" w:cs="Times New Roman"/>
          <w:color w:val="000000"/>
          <w:sz w:val="24"/>
          <w:szCs w:val="24"/>
        </w:rPr>
        <w:t xml:space="preserve">онкурсе необходимо подать анкету-заявку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№1</w:t>
      </w:r>
      <w:r w:rsidR="00F04E1B">
        <w:rPr>
          <w:rFonts w:ascii="Times New Roman" w:hAnsi="Times New Roman" w:cs="Times New Roman"/>
          <w:color w:val="000000"/>
          <w:sz w:val="24"/>
          <w:szCs w:val="24"/>
        </w:rPr>
        <w:t>, №2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видеозапись конкурсного выступления </w:t>
      </w:r>
      <w:r w:rsidR="00C972BA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C972BA" w:rsidRPr="00F4623D">
        <w:rPr>
          <w:rFonts w:ascii="Times New Roman" w:hAnsi="Times New Roman" w:cs="Times New Roman"/>
          <w:b/>
          <w:color w:val="000000"/>
          <w:sz w:val="24"/>
          <w:szCs w:val="24"/>
        </w:rPr>
        <w:t>16 марта 2020 года</w:t>
      </w:r>
      <w:r w:rsidR="00C972BA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электронному адресу:</w:t>
      </w:r>
      <w:r w:rsidR="00C972BA" w:rsidRPr="00C972BA">
        <w:rPr>
          <w:rFonts w:ascii="Times New Roman" w:hAnsi="Times New Roman"/>
          <w:sz w:val="24"/>
          <w:szCs w:val="24"/>
        </w:rPr>
        <w:t xml:space="preserve"> </w:t>
      </w:r>
      <w:r w:rsidR="00C972BA" w:rsidRPr="00961948">
        <w:rPr>
          <w:rFonts w:ascii="Times New Roman" w:hAnsi="Times New Roman"/>
          <w:sz w:val="24"/>
          <w:szCs w:val="24"/>
          <w:lang w:val="en-US"/>
        </w:rPr>
        <w:t>mumck</w:t>
      </w:r>
      <w:r w:rsidR="00C972BA" w:rsidRPr="00961948">
        <w:rPr>
          <w:rFonts w:ascii="Times New Roman" w:hAnsi="Times New Roman"/>
          <w:sz w:val="24"/>
          <w:szCs w:val="24"/>
        </w:rPr>
        <w:t>06@</w:t>
      </w:r>
      <w:r w:rsidR="00C972BA" w:rsidRPr="00961948">
        <w:rPr>
          <w:rFonts w:ascii="Times New Roman" w:hAnsi="Times New Roman"/>
          <w:sz w:val="24"/>
          <w:szCs w:val="24"/>
          <w:lang w:val="en-US"/>
        </w:rPr>
        <w:t>mail</w:t>
      </w:r>
      <w:r w:rsidR="00C972BA" w:rsidRPr="00961948">
        <w:rPr>
          <w:rFonts w:ascii="Times New Roman" w:hAnsi="Times New Roman"/>
          <w:sz w:val="24"/>
          <w:szCs w:val="24"/>
        </w:rPr>
        <w:t>.</w:t>
      </w:r>
      <w:r w:rsidR="00C972BA" w:rsidRPr="00961948">
        <w:rPr>
          <w:rFonts w:ascii="Times New Roman" w:hAnsi="Times New Roman"/>
          <w:sz w:val="24"/>
          <w:szCs w:val="24"/>
          <w:lang w:val="en-US"/>
        </w:rPr>
        <w:t>ru</w:t>
      </w:r>
      <w:r w:rsidR="00432A96">
        <w:rPr>
          <w:rFonts w:ascii="Times New Roman" w:hAnsi="Times New Roman"/>
          <w:sz w:val="24"/>
          <w:szCs w:val="24"/>
        </w:rPr>
        <w:t>.</w:t>
      </w:r>
      <w:r w:rsidR="00C972BA" w:rsidRPr="00961948">
        <w:rPr>
          <w:rFonts w:ascii="Times New Roman" w:hAnsi="Times New Roman"/>
          <w:sz w:val="24"/>
          <w:szCs w:val="24"/>
        </w:rPr>
        <w:t xml:space="preserve"> </w:t>
      </w:r>
    </w:p>
    <w:p w:rsidR="00EA4DBA" w:rsidRPr="00FB70B6" w:rsidRDefault="00EA4DBA" w:rsidP="00EA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972BA" w:rsidRPr="00961948">
        <w:rPr>
          <w:rFonts w:ascii="Times New Roman" w:hAnsi="Times New Roman"/>
          <w:sz w:val="24"/>
          <w:szCs w:val="24"/>
        </w:rPr>
        <w:t xml:space="preserve"> </w:t>
      </w:r>
      <w:r w:rsidR="005D18B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Конкурсный материал оценивается по следующим направлениям:</w:t>
      </w:r>
    </w:p>
    <w:p w:rsidR="00DC5E7D" w:rsidRDefault="00C972BA" w:rsidP="00A0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D5867" w:rsidRDefault="00CA4E95" w:rsidP="00A0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4E95">
        <w:rPr>
          <w:rFonts w:ascii="Times New Roman" w:hAnsi="Times New Roman" w:cs="Times New Roman"/>
          <w:b/>
          <w:color w:val="000000"/>
          <w:sz w:val="24"/>
          <w:szCs w:val="24"/>
        </w:rPr>
        <w:t>Театрализованное представление (</w:t>
      </w:r>
      <w:r w:rsidR="001A6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или </w:t>
      </w:r>
      <w:r w:rsidRPr="00CA4E95">
        <w:rPr>
          <w:rFonts w:ascii="Times New Roman" w:hAnsi="Times New Roman" w:cs="Times New Roman"/>
          <w:b/>
          <w:color w:val="000000"/>
          <w:sz w:val="24"/>
          <w:szCs w:val="24"/>
        </w:rPr>
        <w:t>театрализованный концерт)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A4364" w:rsidRPr="004A4364">
        <w:rPr>
          <w:rFonts w:ascii="Times New Roman" w:hAnsi="Times New Roman" w:cs="Times New Roman"/>
          <w:color w:val="000000"/>
          <w:sz w:val="24"/>
          <w:szCs w:val="24"/>
        </w:rPr>
        <w:t xml:space="preserve">Видеозаписи </w:t>
      </w:r>
      <w:r w:rsidR="004A4364">
        <w:rPr>
          <w:rFonts w:ascii="Times New Roman" w:hAnsi="Times New Roman" w:cs="Times New Roman"/>
          <w:color w:val="000000"/>
          <w:sz w:val="24"/>
          <w:szCs w:val="24"/>
        </w:rPr>
        <w:t>театрализованного представления (или театрализованного концерта)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отражать </w:t>
      </w:r>
      <w:r w:rsidR="00372DFD">
        <w:rPr>
          <w:rFonts w:ascii="Times New Roman" w:hAnsi="Times New Roman" w:cs="Times New Roman"/>
          <w:color w:val="000000"/>
          <w:sz w:val="24"/>
          <w:szCs w:val="24"/>
        </w:rPr>
        <w:t xml:space="preserve">военную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тематику фестиваля-конкурса</w:t>
      </w:r>
      <w:r w:rsidR="00372DFD">
        <w:rPr>
          <w:rFonts w:ascii="Times New Roman" w:hAnsi="Times New Roman" w:cs="Times New Roman"/>
          <w:color w:val="000000"/>
          <w:sz w:val="24"/>
          <w:szCs w:val="24"/>
        </w:rPr>
        <w:t xml:space="preserve"> и состоять из многожанровой художественно-патриотической программы, подготовленной любительскими художественными коллективами всех жанров и видов народного творчества</w:t>
      </w:r>
      <w:r w:rsidR="00D30B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436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должна с максимальной полнотой отражать историю страны, нашего региона или муниципального образования (вашего села, поселка), связанную с Великой Отечественной войной 1941-1945 гг. </w:t>
      </w:r>
      <w:r w:rsidR="00D30BBD">
        <w:rPr>
          <w:rFonts w:ascii="Times New Roman" w:hAnsi="Times New Roman" w:cs="Times New Roman"/>
          <w:color w:val="000000"/>
          <w:sz w:val="24"/>
          <w:szCs w:val="24"/>
        </w:rPr>
        <w:t>Продолжительность  театрализованного представления (театрализованного концерта) – не более 30 минут. Участие в данной номинации коллективное.</w:t>
      </w:r>
    </w:p>
    <w:p w:rsidR="00C972BA" w:rsidRDefault="00C972BA" w:rsidP="00A0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Видеоматериал низкого качества (хаотичная камера, тряска, плохой звук и т.п.) рассматриваться не будут.</w:t>
      </w:r>
    </w:p>
    <w:p w:rsidR="00432A96" w:rsidRDefault="00432A96" w:rsidP="00151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видеозаписи прилагается сценарный план выступлений с указанием исполнителей, названий и авторов, исполняемых литературных, музыкальных, вокальных произведений, хореографических постановок, режиссеров-постан</w:t>
      </w:r>
      <w:r w:rsidR="001426A0">
        <w:rPr>
          <w:rFonts w:ascii="Times New Roman" w:hAnsi="Times New Roman" w:cs="Times New Roman"/>
          <w:color w:val="000000"/>
          <w:sz w:val="24"/>
          <w:szCs w:val="24"/>
        </w:rPr>
        <w:t>овщиков, художников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A54" w:rsidRDefault="00C63A54" w:rsidP="00151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E2B" w:rsidRDefault="007645BD" w:rsidP="00151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B76E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Концертные номера. </w:t>
      </w:r>
      <w:r w:rsidRPr="00B76E2B">
        <w:rPr>
          <w:rFonts w:ascii="Times New Roman" w:hAnsi="Times New Roman" w:cs="Times New Roman"/>
          <w:color w:val="000000"/>
          <w:sz w:val="24"/>
          <w:szCs w:val="24"/>
        </w:rPr>
        <w:t>Видеозаписи концертных номеров</w:t>
      </w:r>
      <w:r w:rsidR="00492D2D" w:rsidRPr="00B76E2B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патриотической направленности</w:t>
      </w:r>
      <w:r w:rsidR="00C63A54" w:rsidRPr="00B76E2B">
        <w:rPr>
          <w:rFonts w:ascii="Times New Roman" w:hAnsi="Times New Roman" w:cs="Times New Roman"/>
          <w:color w:val="000000"/>
          <w:sz w:val="24"/>
          <w:szCs w:val="24"/>
        </w:rPr>
        <w:t>, отражать исторические и памятные даты военной истории России и Великой Отечественной войны или представлять современное народное творчество, опирающееся на национальные культурные традиции народов, прожива</w:t>
      </w:r>
      <w:r w:rsidR="00B76E2B" w:rsidRPr="00B76E2B">
        <w:rPr>
          <w:rFonts w:ascii="Times New Roman" w:hAnsi="Times New Roman" w:cs="Times New Roman"/>
          <w:color w:val="000000"/>
          <w:sz w:val="24"/>
          <w:szCs w:val="24"/>
        </w:rPr>
        <w:t xml:space="preserve">ющих в регионе. </w:t>
      </w:r>
      <w:r w:rsidR="00B76E2B"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Видеозаписи по направлению «Концертные номера» принимаются в номинациях:</w:t>
      </w:r>
    </w:p>
    <w:p w:rsidR="00B76E2B" w:rsidRDefault="00B76E2B" w:rsidP="00151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музыкально-инструментальное искусство,</w:t>
      </w:r>
    </w:p>
    <w:p w:rsidR="00B76E2B" w:rsidRDefault="00B76E2B" w:rsidP="00151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- эстрадное искусство,</w:t>
      </w:r>
    </w:p>
    <w:p w:rsidR="00B76E2B" w:rsidRDefault="00B76E2B" w:rsidP="00151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- хореографическое искусство,</w:t>
      </w:r>
    </w:p>
    <w:p w:rsidR="00B76E2B" w:rsidRDefault="00B76E2B" w:rsidP="00151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- театральное искусство,</w:t>
      </w:r>
    </w:p>
    <w:p w:rsidR="00B76E2B" w:rsidRPr="00B76E2B" w:rsidRDefault="00B76E2B" w:rsidP="001519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- народно-певческое искусство,</w:t>
      </w:r>
    </w:p>
    <w:p w:rsidR="00B76E2B" w:rsidRDefault="00B76E2B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- фольклор.</w:t>
      </w:r>
    </w:p>
    <w:p w:rsidR="00B76E2B" w:rsidRDefault="00B76E2B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2B" w:rsidRDefault="002D4D51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 в данной номинации может быть как индивидуальное, так и коллективное. От каждого участника в одной номинации на Конкурс принимается не более 2 номеров общей продолжительностью не более 5 минут.</w:t>
      </w:r>
    </w:p>
    <w:p w:rsidR="00B76E2B" w:rsidRDefault="002D4D51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 w:rsid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Организаторы Конкурса для отсмотра и оценивания видеоматериала </w:t>
      </w:r>
      <w:r w:rsidR="00375BB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жюри из специалистов соответствующих видов и жанров творчества. В период с 16 по 25 марта</w:t>
      </w:r>
      <w:r w:rsidR="00B76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5BBA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 жюри оценивает представленные участниками материалы. Решение жюри оформляется протоколом.</w:t>
      </w:r>
    </w:p>
    <w:p w:rsidR="00375BBA" w:rsidRDefault="00375BBA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2D4D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критерии оценки – соответствие тематике и направлениям Конкурса, высокий исполнительский уровень.</w:t>
      </w:r>
    </w:p>
    <w:p w:rsidR="002D4D51" w:rsidRDefault="002D4D51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В направлении «Театрализованное представление» (или театрализованный концерт) </w:t>
      </w:r>
      <w:r w:rsidR="00C6007A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наряду с театрализованными программами оставляет за собой право отметить отдельные художественные выступления коллективов и солистов-исполнителей, включенных в программу.</w:t>
      </w:r>
    </w:p>
    <w:p w:rsidR="00C6007A" w:rsidRDefault="00C6007A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Присланные участниками материалы не возвращаются и не рецензируются.</w:t>
      </w:r>
    </w:p>
    <w:p w:rsidR="001426A0" w:rsidRDefault="001426A0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6A0" w:rsidRDefault="001426A0" w:rsidP="00151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телефону: 6-79-61.</w:t>
      </w:r>
    </w:p>
    <w:p w:rsidR="00151932" w:rsidRDefault="00151932" w:rsidP="00151932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p w:rsidR="001426A0" w:rsidRPr="001426A0" w:rsidRDefault="001426A0" w:rsidP="00142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426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1</w:t>
      </w:r>
    </w:p>
    <w:p w:rsidR="001426A0" w:rsidRDefault="001426A0" w:rsidP="00142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6A0" w:rsidRDefault="001426A0" w:rsidP="0014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1426A0" w:rsidRPr="00FD7EB9" w:rsidRDefault="001426A0" w:rsidP="00142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</w:t>
      </w:r>
      <w:r w:rsidRPr="00FD7EB9">
        <w:rPr>
          <w:rFonts w:ascii="Times New Roman" w:hAnsi="Times New Roman" w:cs="Times New Roman"/>
          <w:color w:val="000000"/>
          <w:sz w:val="24"/>
          <w:szCs w:val="24"/>
        </w:rPr>
        <w:t xml:space="preserve">районном дистанционном конкурсе профессионального мастерства среди работников культурно-досуговых учреждений клубного типа </w:t>
      </w:r>
    </w:p>
    <w:p w:rsidR="001426A0" w:rsidRDefault="001426A0" w:rsidP="00142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7EB9">
        <w:rPr>
          <w:rFonts w:ascii="Times New Roman" w:hAnsi="Times New Roman" w:cs="Times New Roman"/>
          <w:color w:val="000000"/>
          <w:sz w:val="24"/>
          <w:szCs w:val="24"/>
        </w:rPr>
        <w:t>МО «Усть-Илимский район» - «Мастера перевоплощения»</w:t>
      </w:r>
    </w:p>
    <w:p w:rsidR="001426A0" w:rsidRDefault="001426A0" w:rsidP="00142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A0" w:rsidRDefault="001426A0" w:rsidP="00142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«Театрализованное представление» (или театрализованный концерт)</w:t>
      </w:r>
    </w:p>
    <w:p w:rsidR="001426A0" w:rsidRDefault="001426A0" w:rsidP="00142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6A0" w:rsidRDefault="001426A0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Полное наименование направляющей организации</w:t>
      </w:r>
    </w:p>
    <w:p w:rsidR="00DC6194" w:rsidRDefault="001426A0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Ф.И.О. </w:t>
      </w:r>
      <w:r w:rsidR="00DC619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учреждения, на базе которого занимается участник</w:t>
      </w:r>
    </w:p>
    <w:p w:rsidR="00DC6194" w:rsidRDefault="00DC6194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Название программы</w:t>
      </w:r>
    </w:p>
    <w:p w:rsidR="00DC6194" w:rsidRDefault="00DC6194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Ф. И. О. режиссера/сценариста</w:t>
      </w:r>
    </w:p>
    <w:p w:rsidR="00DC6194" w:rsidRDefault="00DC6194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Продолжительность программы</w:t>
      </w:r>
    </w:p>
    <w:p w:rsidR="00DC6194" w:rsidRDefault="00DC6194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Данные коллективов, занятых в программе:</w:t>
      </w:r>
    </w:p>
    <w:p w:rsidR="00DC6194" w:rsidRDefault="00DC6194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75"/>
        <w:gridCol w:w="3453"/>
        <w:gridCol w:w="3047"/>
        <w:gridCol w:w="2296"/>
      </w:tblGrid>
      <w:tr w:rsidR="00DC6194" w:rsidTr="00DC6194">
        <w:tc>
          <w:tcPr>
            <w:tcW w:w="817" w:type="dxa"/>
          </w:tcPr>
          <w:p w:rsidR="00DC6194" w:rsidRDefault="00DC6194" w:rsidP="00DC6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C6194" w:rsidRDefault="00DC6194" w:rsidP="00DC6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коллектива/</w:t>
            </w:r>
          </w:p>
          <w:p w:rsidR="00DC6194" w:rsidRDefault="00DC6194" w:rsidP="00DC6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 контакты руководителя</w:t>
            </w:r>
          </w:p>
        </w:tc>
        <w:tc>
          <w:tcPr>
            <w:tcW w:w="3260" w:type="dxa"/>
          </w:tcPr>
          <w:p w:rsidR="00DC6194" w:rsidRDefault="00DC6194" w:rsidP="00DC6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808" w:type="dxa"/>
          </w:tcPr>
          <w:p w:rsidR="00DC6194" w:rsidRDefault="00DC6194" w:rsidP="00DC6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  <w:p w:rsidR="00DC6194" w:rsidRDefault="00DC6194" w:rsidP="00DC6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DC6194" w:rsidTr="00DC6194">
        <w:tc>
          <w:tcPr>
            <w:tcW w:w="817" w:type="dxa"/>
          </w:tcPr>
          <w:p w:rsidR="00DC6194" w:rsidRDefault="00DC6194" w:rsidP="00142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6194" w:rsidRDefault="00DC6194" w:rsidP="00142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194" w:rsidRDefault="00DC6194" w:rsidP="00142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C6194" w:rsidRDefault="00DC6194" w:rsidP="00142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194" w:rsidRDefault="00DC6194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6A0" w:rsidRDefault="001426A0" w:rsidP="00142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26A0" w:rsidRDefault="001426A0" w:rsidP="00142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D51" w:rsidRDefault="002D4D51" w:rsidP="00B7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932" w:rsidRDefault="0015193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 w:type="page"/>
      </w:r>
    </w:p>
    <w:p w:rsidR="00B76E2B" w:rsidRPr="00DC6194" w:rsidRDefault="00DC6194" w:rsidP="00DC6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C61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2</w:t>
      </w:r>
    </w:p>
    <w:p w:rsidR="00B76E2B" w:rsidRPr="00B76E2B" w:rsidRDefault="00B76E2B" w:rsidP="00B76E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63A54" w:rsidRPr="00C63A54" w:rsidRDefault="00C63A54" w:rsidP="00B76E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194" w:rsidRDefault="00DC6194" w:rsidP="00DC6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DC6194" w:rsidRPr="00FD7EB9" w:rsidRDefault="00DC6194" w:rsidP="00DC61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в </w:t>
      </w:r>
      <w:r w:rsidRPr="00FD7EB9">
        <w:rPr>
          <w:rFonts w:ascii="Times New Roman" w:hAnsi="Times New Roman" w:cs="Times New Roman"/>
          <w:color w:val="000000"/>
          <w:sz w:val="24"/>
          <w:szCs w:val="24"/>
        </w:rPr>
        <w:t xml:space="preserve">районном дистанционном конкурсе профессионального мастерства среди работников культурно-досуговых учреждений клубного типа </w:t>
      </w:r>
    </w:p>
    <w:p w:rsidR="00DC6194" w:rsidRDefault="00DC6194" w:rsidP="00DC61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7EB9">
        <w:rPr>
          <w:rFonts w:ascii="Times New Roman" w:hAnsi="Times New Roman" w:cs="Times New Roman"/>
          <w:color w:val="000000"/>
          <w:sz w:val="24"/>
          <w:szCs w:val="24"/>
        </w:rPr>
        <w:t>МО «Усть-Илимский район» - «Мастера перевоплощения»</w:t>
      </w:r>
    </w:p>
    <w:p w:rsidR="00DC6194" w:rsidRDefault="00DC6194" w:rsidP="00DC61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BD" w:rsidRDefault="00DC619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«Концертные номера»</w:t>
      </w:r>
    </w:p>
    <w:p w:rsidR="00DC6194" w:rsidRDefault="00DC619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194" w:rsidRDefault="00DC619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Название коллектива/ФИО отдельного исполнителя</w:t>
      </w:r>
    </w:p>
    <w:p w:rsidR="00DC6194" w:rsidRDefault="00DC619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36E74">
        <w:rPr>
          <w:rFonts w:ascii="Times New Roman" w:hAnsi="Times New Roman" w:cs="Times New Roman"/>
          <w:color w:val="000000"/>
          <w:sz w:val="24"/>
          <w:szCs w:val="24"/>
        </w:rPr>
        <w:t>ФИО руководителя учреждения, на базе которого занимается участник</w:t>
      </w:r>
    </w:p>
    <w:p w:rsidR="00736E74" w:rsidRDefault="00736E7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Номинация</w:t>
      </w:r>
    </w:p>
    <w:p w:rsidR="00736E74" w:rsidRDefault="00736E7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Репертуар:</w:t>
      </w:r>
    </w:p>
    <w:p w:rsidR="00736E74" w:rsidRDefault="00736E7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36E74" w:rsidTr="00736E74">
        <w:tc>
          <w:tcPr>
            <w:tcW w:w="817" w:type="dxa"/>
          </w:tcPr>
          <w:p w:rsidR="00736E74" w:rsidRDefault="00736E74" w:rsidP="0073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36E74" w:rsidRDefault="00736E74" w:rsidP="0073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номера</w:t>
            </w:r>
          </w:p>
        </w:tc>
        <w:tc>
          <w:tcPr>
            <w:tcW w:w="2393" w:type="dxa"/>
          </w:tcPr>
          <w:p w:rsidR="00736E74" w:rsidRDefault="00736E74" w:rsidP="0073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93" w:type="dxa"/>
          </w:tcPr>
          <w:p w:rsidR="00736E74" w:rsidRDefault="00736E74" w:rsidP="0073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  <w:p w:rsidR="00736E74" w:rsidRDefault="00736E74" w:rsidP="00736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736E74" w:rsidTr="00736E74">
        <w:tc>
          <w:tcPr>
            <w:tcW w:w="817" w:type="dxa"/>
          </w:tcPr>
          <w:p w:rsidR="00736E74" w:rsidRDefault="00736E74" w:rsidP="00DC6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736E74" w:rsidRDefault="00736E74" w:rsidP="00DC6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E74" w:rsidRDefault="00736E74" w:rsidP="00DC6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6E74" w:rsidRDefault="00736E74" w:rsidP="00DC6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6E74" w:rsidRPr="007645BD" w:rsidRDefault="00736E74" w:rsidP="00DC61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867" w:rsidRDefault="004D5867" w:rsidP="00A0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867" w:rsidRPr="00CA4E95" w:rsidRDefault="004D5867" w:rsidP="00A0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DB2678" w:rsidRPr="00DB2678" w:rsidRDefault="00DB2678" w:rsidP="00DB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678" w:rsidRPr="00DB2678" w:rsidSect="0091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B2678"/>
    <w:rsid w:val="00085EE1"/>
    <w:rsid w:val="001426A0"/>
    <w:rsid w:val="00151932"/>
    <w:rsid w:val="00153FD2"/>
    <w:rsid w:val="0018020C"/>
    <w:rsid w:val="001A65CC"/>
    <w:rsid w:val="002271C2"/>
    <w:rsid w:val="002A7AB9"/>
    <w:rsid w:val="002D4D51"/>
    <w:rsid w:val="002E3E6B"/>
    <w:rsid w:val="00326BE3"/>
    <w:rsid w:val="00372DFD"/>
    <w:rsid w:val="00375BBA"/>
    <w:rsid w:val="00432A96"/>
    <w:rsid w:val="00492D2D"/>
    <w:rsid w:val="004A4364"/>
    <w:rsid w:val="004D5867"/>
    <w:rsid w:val="005D18B4"/>
    <w:rsid w:val="006C1C1D"/>
    <w:rsid w:val="00736E74"/>
    <w:rsid w:val="007645BD"/>
    <w:rsid w:val="007D7666"/>
    <w:rsid w:val="007E2071"/>
    <w:rsid w:val="00882B55"/>
    <w:rsid w:val="0089504B"/>
    <w:rsid w:val="00910D96"/>
    <w:rsid w:val="0091395A"/>
    <w:rsid w:val="00956796"/>
    <w:rsid w:val="009C1899"/>
    <w:rsid w:val="00A06A59"/>
    <w:rsid w:val="00B76E2B"/>
    <w:rsid w:val="00BD3AE4"/>
    <w:rsid w:val="00C6007A"/>
    <w:rsid w:val="00C63A54"/>
    <w:rsid w:val="00C972BA"/>
    <w:rsid w:val="00CA4E95"/>
    <w:rsid w:val="00D30BBD"/>
    <w:rsid w:val="00D4359C"/>
    <w:rsid w:val="00D61AA9"/>
    <w:rsid w:val="00DB2678"/>
    <w:rsid w:val="00DC5E7D"/>
    <w:rsid w:val="00DC6194"/>
    <w:rsid w:val="00E55CEA"/>
    <w:rsid w:val="00EA49DC"/>
    <w:rsid w:val="00EA4DBA"/>
    <w:rsid w:val="00F04E1B"/>
    <w:rsid w:val="00F4623D"/>
    <w:rsid w:val="00FD7EB9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6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809D-3891-4748-A77D-8E1531B9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2020-02-21T04:09:00Z</dcterms:created>
  <dcterms:modified xsi:type="dcterms:W3CDTF">2020-02-26T08:19:00Z</dcterms:modified>
</cp:coreProperties>
</file>